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028" w:rsidRPr="00F16028" w:rsidRDefault="00F16028" w:rsidP="00F16028">
      <w:pPr>
        <w:pStyle w:val="BodyText2"/>
        <w:shd w:val="clear" w:color="auto" w:fill="auto"/>
        <w:spacing w:before="120" w:after="120" w:line="240" w:lineRule="auto"/>
        <w:ind w:left="160" w:right="440" w:firstLine="340"/>
        <w:jc w:val="center"/>
        <w:rPr>
          <w:rFonts w:ascii="Times New Roman" w:hAnsi="Times New Roman" w:cs="Times New Roman"/>
          <w:b/>
          <w:sz w:val="20"/>
          <w:szCs w:val="20"/>
        </w:rPr>
      </w:pPr>
      <w:r w:rsidRPr="00F16028">
        <w:rPr>
          <w:rFonts w:ascii="Times New Roman" w:hAnsi="Times New Roman" w:cs="Times New Roman"/>
          <w:b/>
          <w:sz w:val="20"/>
          <w:szCs w:val="20"/>
        </w:rPr>
        <w:t xml:space="preserve">MỘT SỐ NỘI DUNG Ý KIẾN ĐỀ XUẤT </w:t>
      </w:r>
    </w:p>
    <w:p w:rsidR="0033646B" w:rsidRPr="00F16028" w:rsidRDefault="00F16028" w:rsidP="00F16028">
      <w:pPr>
        <w:pStyle w:val="BodyText2"/>
        <w:shd w:val="clear" w:color="auto" w:fill="auto"/>
        <w:spacing w:before="120" w:after="120" w:line="240" w:lineRule="auto"/>
        <w:ind w:left="160" w:right="440" w:firstLine="340"/>
        <w:jc w:val="center"/>
        <w:rPr>
          <w:rFonts w:ascii="Times New Roman" w:hAnsi="Times New Roman" w:cs="Times New Roman"/>
          <w:b/>
          <w:sz w:val="20"/>
          <w:szCs w:val="20"/>
        </w:rPr>
      </w:pPr>
      <w:r w:rsidRPr="00F16028">
        <w:rPr>
          <w:rFonts w:ascii="Times New Roman" w:hAnsi="Times New Roman" w:cs="Times New Roman"/>
          <w:b/>
          <w:sz w:val="20"/>
          <w:szCs w:val="20"/>
        </w:rPr>
        <w:t>PHÒNG QLKH-HTQT</w:t>
      </w:r>
    </w:p>
    <w:p w:rsidR="0033646B" w:rsidRPr="00EB61CC" w:rsidRDefault="0033646B" w:rsidP="0033646B">
      <w:pPr>
        <w:pStyle w:val="BodyText2"/>
        <w:shd w:val="clear" w:color="auto" w:fill="auto"/>
        <w:spacing w:before="120" w:after="120" w:line="240" w:lineRule="auto"/>
        <w:ind w:left="160" w:right="440" w:firstLine="340"/>
        <w:jc w:val="both"/>
        <w:rPr>
          <w:sz w:val="20"/>
          <w:szCs w:val="20"/>
        </w:rPr>
      </w:pPr>
      <w:r w:rsidRPr="00EB61CC">
        <w:rPr>
          <w:sz w:val="20"/>
          <w:szCs w:val="20"/>
        </w:rPr>
        <w:t xml:space="preserve">Để thực hiện yêu cầu của Tổng cục GDNN trong CV 1768, </w:t>
      </w:r>
      <w:r w:rsidR="00F16028">
        <w:rPr>
          <w:sz w:val="20"/>
          <w:szCs w:val="20"/>
        </w:rPr>
        <w:t>Phòng QLKH-HTQT có</w:t>
      </w:r>
      <w:r w:rsidRPr="00EB61CC">
        <w:rPr>
          <w:sz w:val="20"/>
          <w:szCs w:val="20"/>
        </w:rPr>
        <w:t xml:space="preserve"> ý kiến đề xuất về các vấn đề Tổng cục yêu cầu </w:t>
      </w:r>
      <w:r w:rsidR="00E011C9" w:rsidRPr="00EB61CC">
        <w:rPr>
          <w:sz w:val="20"/>
          <w:szCs w:val="20"/>
        </w:rPr>
        <w:t xml:space="preserve">(theo bảng </w:t>
      </w:r>
      <w:r w:rsidR="00EB61CC">
        <w:rPr>
          <w:sz w:val="20"/>
          <w:szCs w:val="20"/>
        </w:rPr>
        <w:t xml:space="preserve">đề xuất </w:t>
      </w:r>
      <w:r w:rsidR="00E011C9" w:rsidRPr="00EB61CC">
        <w:rPr>
          <w:sz w:val="20"/>
          <w:szCs w:val="20"/>
        </w:rPr>
        <w:t>phân công</w:t>
      </w:r>
      <w:r w:rsidRPr="00EB61CC">
        <w:rPr>
          <w:sz w:val="20"/>
          <w:szCs w:val="20"/>
        </w:rPr>
        <w:t xml:space="preserve"> </w:t>
      </w:r>
      <w:r w:rsidR="00EB61CC">
        <w:rPr>
          <w:sz w:val="20"/>
          <w:szCs w:val="20"/>
        </w:rPr>
        <w:t xml:space="preserve">như </w:t>
      </w:r>
      <w:r w:rsidRPr="00EB61CC">
        <w:rPr>
          <w:sz w:val="20"/>
          <w:szCs w:val="20"/>
        </w:rPr>
        <w:t>sau</w:t>
      </w:r>
      <w:r w:rsidR="00E011C9" w:rsidRPr="00EB61CC">
        <w:rPr>
          <w:sz w:val="20"/>
          <w:szCs w:val="20"/>
        </w:rPr>
        <w:t>)</w:t>
      </w:r>
      <w:r w:rsidRPr="00EB61CC">
        <w:rPr>
          <w:sz w:val="20"/>
          <w:szCs w:val="20"/>
        </w:rPr>
        <w:t xml:space="preserve">: </w:t>
      </w:r>
    </w:p>
    <w:tbl>
      <w:tblPr>
        <w:tblStyle w:val="TableGrid"/>
        <w:tblW w:w="0" w:type="auto"/>
        <w:tblInd w:w="160" w:type="dxa"/>
        <w:tblLook w:val="04A0" w:firstRow="1" w:lastRow="0" w:firstColumn="1" w:lastColumn="0" w:noHBand="0" w:noVBand="1"/>
      </w:tblPr>
      <w:tblGrid>
        <w:gridCol w:w="799"/>
        <w:gridCol w:w="2126"/>
        <w:gridCol w:w="1021"/>
        <w:gridCol w:w="4933"/>
      </w:tblGrid>
      <w:tr w:rsidR="0033646B" w:rsidRPr="0033646B" w:rsidTr="001F1345">
        <w:tc>
          <w:tcPr>
            <w:tcW w:w="799"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STT</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b/>
                <w:sz w:val="20"/>
                <w:szCs w:val="20"/>
              </w:rPr>
            </w:pPr>
            <w:r w:rsidRPr="00E011C9">
              <w:rPr>
                <w:b/>
                <w:sz w:val="20"/>
                <w:szCs w:val="20"/>
              </w:rPr>
              <w:t>Nội dung yêu cầu trong CV 1768</w:t>
            </w:r>
          </w:p>
        </w:tc>
        <w:tc>
          <w:tcPr>
            <w:tcW w:w="1021" w:type="dxa"/>
            <w:vAlign w:val="center"/>
          </w:tcPr>
          <w:p w:rsidR="0033646B" w:rsidRPr="0033646B" w:rsidRDefault="00E011C9" w:rsidP="00E011C9">
            <w:pPr>
              <w:pStyle w:val="BodyText2"/>
              <w:shd w:val="clear" w:color="auto" w:fill="auto"/>
              <w:spacing w:before="120" w:after="120" w:line="240" w:lineRule="auto"/>
              <w:ind w:firstLine="0"/>
              <w:jc w:val="center"/>
              <w:rPr>
                <w:b/>
                <w:sz w:val="20"/>
                <w:szCs w:val="20"/>
              </w:rPr>
            </w:pPr>
            <w:r>
              <w:rPr>
                <w:b/>
                <w:sz w:val="20"/>
                <w:szCs w:val="20"/>
              </w:rPr>
              <w:t xml:space="preserve">Phân công </w:t>
            </w:r>
            <w:r w:rsidR="0033646B" w:rsidRPr="0033646B">
              <w:rPr>
                <w:b/>
                <w:sz w:val="20"/>
                <w:szCs w:val="20"/>
              </w:rPr>
              <w:t>cán bộ đề xuất ý kiến</w:t>
            </w:r>
          </w:p>
        </w:tc>
        <w:tc>
          <w:tcPr>
            <w:tcW w:w="4933"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Nội dung ý kiến đề xuất</w:t>
            </w:r>
          </w:p>
        </w:tc>
      </w:tr>
      <w:tr w:rsidR="00E011C9" w:rsidRPr="00E011C9" w:rsidTr="001B148C">
        <w:tc>
          <w:tcPr>
            <w:tcW w:w="799" w:type="dxa"/>
            <w:vAlign w:val="center"/>
          </w:tcPr>
          <w:p w:rsidR="00E011C9" w:rsidRPr="00E011C9" w:rsidRDefault="00E011C9" w:rsidP="0033646B">
            <w:pPr>
              <w:pStyle w:val="BodyText2"/>
              <w:shd w:val="clear" w:color="auto" w:fill="auto"/>
              <w:spacing w:before="120" w:after="120" w:line="240" w:lineRule="auto"/>
              <w:ind w:firstLine="0"/>
              <w:jc w:val="center"/>
              <w:rPr>
                <w:b/>
                <w:sz w:val="20"/>
                <w:szCs w:val="20"/>
              </w:rPr>
            </w:pPr>
            <w:r w:rsidRPr="00E011C9">
              <w:rPr>
                <w:b/>
                <w:sz w:val="20"/>
                <w:szCs w:val="20"/>
              </w:rPr>
              <w:t>I</w:t>
            </w:r>
          </w:p>
        </w:tc>
        <w:tc>
          <w:tcPr>
            <w:tcW w:w="8080" w:type="dxa"/>
            <w:gridSpan w:val="3"/>
            <w:vAlign w:val="center"/>
          </w:tcPr>
          <w:p w:rsidR="00E011C9" w:rsidRPr="00E011C9" w:rsidRDefault="00E011C9" w:rsidP="00E011C9">
            <w:pPr>
              <w:pStyle w:val="BodyText2"/>
              <w:shd w:val="clear" w:color="auto" w:fill="auto"/>
              <w:spacing w:before="120" w:after="120" w:line="240" w:lineRule="auto"/>
              <w:ind w:firstLine="0"/>
              <w:jc w:val="both"/>
              <w:rPr>
                <w:b/>
                <w:sz w:val="20"/>
                <w:szCs w:val="20"/>
              </w:rPr>
            </w:pPr>
            <w:r w:rsidRPr="00E011C9">
              <w:rPr>
                <w:b/>
                <w:color w:val="000000"/>
                <w:sz w:val="20"/>
                <w:szCs w:val="20"/>
                <w:lang w:val="vi-VN" w:eastAsia="vi-VN" w:bidi="vi-VN"/>
              </w:rPr>
              <w:t>Đánh giá những khó khăn hiện nay đang gặp phải do ảnh hư</w:t>
            </w:r>
            <w:r w:rsidRPr="00E011C9">
              <w:rPr>
                <w:b/>
                <w:sz w:val="20"/>
                <w:szCs w:val="20"/>
              </w:rPr>
              <w:t>ở</w:t>
            </w:r>
            <w:r w:rsidRPr="00E011C9">
              <w:rPr>
                <w:b/>
                <w:color w:val="000000"/>
                <w:sz w:val="20"/>
                <w:szCs w:val="20"/>
                <w:lang w:val="vi-VN" w:eastAsia="vi-VN" w:bidi="vi-VN"/>
              </w:rPr>
              <w:t>ng dịch bệnh, những vướng mắc tồn tại</w:t>
            </w: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1.</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eastAsia="vi-VN" w:bidi="vi-VN"/>
              </w:rPr>
            </w:pPr>
            <w:r w:rsidRPr="00E011C9">
              <w:rPr>
                <w:color w:val="000000"/>
                <w:sz w:val="20"/>
                <w:szCs w:val="20"/>
                <w:lang w:val="vi-VN" w:eastAsia="vi-VN" w:bidi="vi-VN"/>
              </w:rPr>
              <w:t>Trong công tác tổ chức hoạt động</w:t>
            </w:r>
            <w:r w:rsidR="00E011C9">
              <w:rPr>
                <w:color w:val="000000"/>
                <w:sz w:val="20"/>
                <w:szCs w:val="20"/>
                <w:lang w:eastAsia="vi-VN" w:bidi="vi-VN"/>
              </w:rPr>
              <w:t xml:space="preserve"> của ngành (GDNN) và của Trường (đề xuất với Chính phủ và các cơ quan quản lý hệ thống GDNN)</w:t>
            </w:r>
          </w:p>
        </w:tc>
        <w:tc>
          <w:tcPr>
            <w:tcW w:w="1021"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933" w:type="dxa"/>
            <w:vAlign w:val="center"/>
          </w:tcPr>
          <w:p w:rsidR="00ED39D5" w:rsidRPr="00ED39D5" w:rsidRDefault="00ED39D5" w:rsidP="00ED39D5">
            <w:pPr>
              <w:pStyle w:val="BodyText2"/>
              <w:shd w:val="clear" w:color="auto" w:fill="auto"/>
              <w:spacing w:before="120" w:after="120" w:line="240" w:lineRule="auto"/>
              <w:ind w:firstLine="0"/>
              <w:jc w:val="center"/>
              <w:rPr>
                <w:b/>
                <w:sz w:val="20"/>
                <w:szCs w:val="20"/>
              </w:rPr>
            </w:pPr>
            <w:r w:rsidRPr="00ED39D5">
              <w:rPr>
                <w:b/>
                <w:sz w:val="20"/>
                <w:szCs w:val="20"/>
              </w:rPr>
              <w:t>Ý kiến của Phòng QLKH-HTQT:</w:t>
            </w:r>
          </w:p>
          <w:p w:rsidR="0014088D" w:rsidRDefault="00DB69EC" w:rsidP="00BD1545">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sz w:val="20"/>
                <w:szCs w:val="20"/>
              </w:rPr>
              <w:t>-</w:t>
            </w:r>
            <w:r w:rsidR="0014088D" w:rsidRPr="0014088D">
              <w:rPr>
                <w:rFonts w:ascii="Times New Roman" w:hAnsi="Times New Roman" w:cs="Times New Roman"/>
                <w:sz w:val="20"/>
                <w:szCs w:val="20"/>
              </w:rPr>
              <w:t>Trong bối cảnh dịch Covid-19 diễn ra rất phức tạp và khó lường, từ cuối tháng 5/2021, thực hiện chỉ đạo của thành phố, Nhà trường đã triển khai hình thức học trực tuyến và hạn chế việc tập trung, hội họp, tiếp xúc trực tiếp tại trường. Trong thời gian giãn cách, các giảng viên chủ yếu thực hiện việc giảng dạy online tại nhà, rất ít khi lên trường. Do đó, Phòng QLKH&amp;HTQT chúng tôi cũng dự liệu rằng việc triển khai đăng ký đề tài NCKH các cấp có thể gặp một số khó khăn do các giảng viên không tiếp cận được nguồn tài liệu tham khảo ở thư viện, không thuận tiện trong việc gặp gỡ, trao đổi giữa các thành viên trong nhóm để hình thành ý tưởng nghiên cứu. Bên cạnh đó, việc tư vấn xây dựng thuyết minh và tổ chức các hội đồng tuyển chọn đề tài NCKH cũng có thể gặp trở ngại</w:t>
            </w:r>
            <w:r w:rsidR="001F1345">
              <w:rPr>
                <w:rFonts w:ascii="Times New Roman" w:hAnsi="Times New Roman" w:cs="Times New Roman"/>
                <w:sz w:val="20"/>
                <w:szCs w:val="20"/>
              </w:rPr>
              <w:t xml:space="preserve">. </w:t>
            </w:r>
            <w:r w:rsidR="001F1345" w:rsidRPr="0014088D">
              <w:rPr>
                <w:rFonts w:ascii="Times New Roman" w:hAnsi="Times New Roman" w:cs="Times New Roman"/>
                <w:color w:val="333333"/>
                <w:sz w:val="20"/>
                <w:szCs w:val="20"/>
              </w:rPr>
              <w:t>Việc đóng cửa các phòng thí nghiệm và hạn chế đi lại có nghĩa là các nhà nghiên cứu không thể tiếp tục các thí nghiệm hoặc điều tra thực địa, trừ khi những công việc thí nghiệm và cộng tác có thể thực hiện từ xa</w:t>
            </w:r>
            <w:r w:rsidR="005640B7">
              <w:rPr>
                <w:rFonts w:ascii="Times New Roman" w:hAnsi="Times New Roman" w:cs="Times New Roman"/>
                <w:color w:val="333333"/>
                <w:sz w:val="20"/>
                <w:szCs w:val="20"/>
              </w:rPr>
              <w:t>;</w:t>
            </w:r>
          </w:p>
          <w:p w:rsidR="005640B7" w:rsidRDefault="005640B7" w:rsidP="00BD1545">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color w:val="333333"/>
                <w:sz w:val="20"/>
                <w:szCs w:val="20"/>
              </w:rPr>
              <w:t>- Công tác tổ chức các Hội nghị, Hội thảo của nhà trường đang gặp nhiều khó khăn trong công tác tổ chức và thực hiện nhiều nhiệm vụ liên quan khác;</w:t>
            </w:r>
          </w:p>
          <w:p w:rsidR="00DB69EC" w:rsidRPr="0014088D" w:rsidRDefault="00DB69EC" w:rsidP="00BD154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xml:space="preserve">- Công tác mở rộng hợp tác quốc tế cũng gặp rất nhiều khó khăn do tình hình dịch bệnh, </w:t>
            </w:r>
            <w:r w:rsidR="005640B7">
              <w:rPr>
                <w:rFonts w:ascii="Times New Roman" w:hAnsi="Times New Roman" w:cs="Times New Roman"/>
                <w:sz w:val="20"/>
                <w:szCs w:val="20"/>
              </w:rPr>
              <w:t xml:space="preserve">việc tiếp cận các đối tác Quốc tế đang trở nên khó khăn hơn bao giờ hết vì hầu hết các đối tác quốc tế cũng đang </w:t>
            </w:r>
            <w:r w:rsidR="00462233">
              <w:rPr>
                <w:rFonts w:ascii="Times New Roman" w:hAnsi="Times New Roman" w:cs="Times New Roman"/>
                <w:sz w:val="20"/>
                <w:szCs w:val="20"/>
              </w:rPr>
              <w:t>phải hạn chế đi lại do tình hình dịch</w:t>
            </w:r>
            <w:r w:rsidR="005640B7">
              <w:rPr>
                <w:rFonts w:ascii="Times New Roman" w:hAnsi="Times New Roman" w:cs="Times New Roman"/>
                <w:sz w:val="20"/>
                <w:szCs w:val="20"/>
              </w:rPr>
              <w:t xml:space="preserve">. </w:t>
            </w: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2.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Trong công tác tuyển sinh và đào tạo</w:t>
            </w:r>
          </w:p>
        </w:tc>
        <w:tc>
          <w:tcPr>
            <w:tcW w:w="1021" w:type="dxa"/>
            <w:vAlign w:val="center"/>
          </w:tcPr>
          <w:p w:rsidR="0033646B" w:rsidRPr="0033646B" w:rsidRDefault="00E011C9" w:rsidP="007B103A">
            <w:pPr>
              <w:pStyle w:val="BodyText2"/>
              <w:shd w:val="clear" w:color="auto" w:fill="auto"/>
              <w:spacing w:before="120" w:after="120" w:line="240" w:lineRule="auto"/>
              <w:ind w:firstLine="0"/>
              <w:jc w:val="center"/>
              <w:rPr>
                <w:sz w:val="20"/>
                <w:szCs w:val="20"/>
              </w:rPr>
            </w:pPr>
            <w:r>
              <w:rPr>
                <w:sz w:val="20"/>
                <w:szCs w:val="20"/>
              </w:rPr>
              <w:t>Xin ý kiến Thầy TP Tuyển sinh - Đào tạo</w:t>
            </w:r>
            <w:r w:rsidR="007B103A">
              <w:rPr>
                <w:sz w:val="20"/>
                <w:szCs w:val="20"/>
              </w:rPr>
              <w:t xml:space="preserve"> và các Thầy Cô quản lý khoa (đào tạo nghề trọng điểm)</w:t>
            </w:r>
          </w:p>
        </w:tc>
        <w:tc>
          <w:tcPr>
            <w:tcW w:w="4933"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Theo chức năng nhiệm vụ của P. Tuyển sinh - Đào tạo</w:t>
            </w:r>
            <w:r w:rsidR="007B103A">
              <w:rPr>
                <w:sz w:val="20"/>
                <w:szCs w:val="20"/>
              </w:rPr>
              <w:t xml:space="preserve"> và các khoa</w:t>
            </w:r>
          </w:p>
        </w:tc>
      </w:tr>
      <w:tr w:rsidR="003F31FE" w:rsidRPr="003F31FE" w:rsidTr="00FF6673">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Đề xuất, kiến nghị các giải pháp, chính sách hỗ trợ các cơ sở giáo dục nghề nghiệp tháo gỡ khó khăn</w:t>
            </w: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Về nguồn lực, cơ s</w:t>
            </w:r>
            <w:r w:rsidRPr="00E011C9">
              <w:rPr>
                <w:sz w:val="20"/>
                <w:szCs w:val="20"/>
              </w:rPr>
              <w:t>ở</w:t>
            </w:r>
            <w:r w:rsidRPr="00E011C9">
              <w:rPr>
                <w:color w:val="000000"/>
                <w:sz w:val="20"/>
                <w:szCs w:val="20"/>
                <w:lang w:val="vi-VN" w:eastAsia="vi-VN" w:bidi="vi-VN"/>
              </w:rPr>
              <w:t xml:space="preserve"> vật chất, chính sách vay </w:t>
            </w:r>
            <w:r w:rsidRPr="00E011C9">
              <w:rPr>
                <w:color w:val="000000"/>
                <w:sz w:val="20"/>
                <w:szCs w:val="20"/>
                <w:lang w:val="vi-VN" w:eastAsia="vi-VN" w:bidi="vi-VN"/>
              </w:rPr>
              <w:lastRenderedPageBreak/>
              <w:t>vốn duy trì hoạt động</w:t>
            </w:r>
          </w:p>
        </w:tc>
        <w:tc>
          <w:tcPr>
            <w:tcW w:w="1021" w:type="dxa"/>
            <w:vAlign w:val="center"/>
          </w:tcPr>
          <w:p w:rsidR="0033646B" w:rsidRPr="0033646B" w:rsidRDefault="003B6FC1" w:rsidP="00E011C9">
            <w:pPr>
              <w:pStyle w:val="BodyText2"/>
              <w:shd w:val="clear" w:color="auto" w:fill="auto"/>
              <w:spacing w:before="120" w:after="120" w:line="240" w:lineRule="auto"/>
              <w:ind w:firstLine="0"/>
              <w:jc w:val="center"/>
              <w:rPr>
                <w:sz w:val="20"/>
                <w:szCs w:val="20"/>
              </w:rPr>
            </w:pPr>
            <w:r>
              <w:rPr>
                <w:sz w:val="20"/>
                <w:szCs w:val="20"/>
              </w:rPr>
              <w:lastRenderedPageBreak/>
              <w:t xml:space="preserve">Xin ý kiến tất cả các </w:t>
            </w:r>
            <w:r>
              <w:rPr>
                <w:sz w:val="20"/>
                <w:szCs w:val="20"/>
              </w:rPr>
              <w:lastRenderedPageBreak/>
              <w:t>Thầy Cô</w:t>
            </w:r>
          </w:p>
        </w:tc>
        <w:tc>
          <w:tcPr>
            <w:tcW w:w="4933" w:type="dxa"/>
            <w:vAlign w:val="center"/>
          </w:tcPr>
          <w:p w:rsidR="00ED39D5" w:rsidRPr="00ED39D5" w:rsidRDefault="00ED39D5" w:rsidP="00ED39D5">
            <w:pPr>
              <w:pStyle w:val="BodyText2"/>
              <w:shd w:val="clear" w:color="auto" w:fill="auto"/>
              <w:spacing w:before="120" w:after="120" w:line="240" w:lineRule="auto"/>
              <w:ind w:firstLine="0"/>
              <w:jc w:val="center"/>
              <w:rPr>
                <w:b/>
                <w:sz w:val="20"/>
                <w:szCs w:val="20"/>
              </w:rPr>
            </w:pPr>
            <w:r w:rsidRPr="00ED39D5">
              <w:rPr>
                <w:b/>
                <w:sz w:val="20"/>
                <w:szCs w:val="20"/>
              </w:rPr>
              <w:lastRenderedPageBreak/>
              <w:t>Ý kiến của Phòng QLKH-HTQT:</w:t>
            </w:r>
          </w:p>
          <w:p w:rsidR="00BD1545" w:rsidRDefault="00ED39D5" w:rsidP="00C102FC">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color w:val="333333"/>
                <w:sz w:val="20"/>
                <w:szCs w:val="20"/>
              </w:rPr>
              <w:t xml:space="preserve">- </w:t>
            </w:r>
            <w:r w:rsidR="00BD1545" w:rsidRPr="0014088D">
              <w:rPr>
                <w:rFonts w:ascii="Times New Roman" w:hAnsi="Times New Roman" w:cs="Times New Roman"/>
                <w:color w:val="333333"/>
                <w:sz w:val="20"/>
                <w:szCs w:val="20"/>
              </w:rPr>
              <w:t xml:space="preserve">Trợ giúp tài chính bao gồm những hình thức trợ cấp bổ </w:t>
            </w:r>
            <w:r w:rsidR="00BD1545" w:rsidRPr="0014088D">
              <w:rPr>
                <w:rFonts w:ascii="Times New Roman" w:hAnsi="Times New Roman" w:cs="Times New Roman"/>
                <w:color w:val="333333"/>
                <w:sz w:val="20"/>
                <w:szCs w:val="20"/>
              </w:rPr>
              <w:lastRenderedPageBreak/>
              <w:t>sung, cho vay không lãi suất và tiếp cận các</w:t>
            </w:r>
            <w:r w:rsidR="005640B7">
              <w:rPr>
                <w:rFonts w:ascii="Times New Roman" w:hAnsi="Times New Roman" w:cs="Times New Roman"/>
                <w:color w:val="333333"/>
                <w:sz w:val="20"/>
                <w:szCs w:val="20"/>
              </w:rPr>
              <w:t xml:space="preserve"> nguồn vốn</w:t>
            </w:r>
            <w:r w:rsidR="00BD1545" w:rsidRPr="0014088D">
              <w:rPr>
                <w:rFonts w:ascii="Times New Roman" w:hAnsi="Times New Roman" w:cs="Times New Roman"/>
                <w:color w:val="333333"/>
                <w:sz w:val="20"/>
                <w:szCs w:val="20"/>
              </w:rPr>
              <w:t xml:space="preserve"> ngân hàng </w:t>
            </w:r>
            <w:r w:rsidR="005640B7">
              <w:rPr>
                <w:rFonts w:ascii="Times New Roman" w:hAnsi="Times New Roman" w:cs="Times New Roman"/>
                <w:color w:val="333333"/>
                <w:sz w:val="20"/>
                <w:szCs w:val="20"/>
              </w:rPr>
              <w:t xml:space="preserve">giúp thuận lợi cho những người làm nghiên cứu khoa học là giảng viên hay sinh viên được tiếp cận thuận tiện </w:t>
            </w:r>
            <w:r w:rsidR="00BD1545" w:rsidRPr="0014088D">
              <w:rPr>
                <w:rFonts w:ascii="Times New Roman" w:hAnsi="Times New Roman" w:cs="Times New Roman"/>
                <w:color w:val="333333"/>
                <w:sz w:val="20"/>
                <w:szCs w:val="20"/>
              </w:rPr>
              <w:t xml:space="preserve">. </w:t>
            </w:r>
          </w:p>
          <w:p w:rsidR="00BD1545" w:rsidRDefault="00ED39D5" w:rsidP="00C102FC">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color w:val="333333"/>
                <w:sz w:val="20"/>
                <w:szCs w:val="20"/>
              </w:rPr>
              <w:t xml:space="preserve">- </w:t>
            </w:r>
            <w:r w:rsidR="00BD1545" w:rsidRPr="0014088D">
              <w:rPr>
                <w:rFonts w:ascii="Times New Roman" w:hAnsi="Times New Roman" w:cs="Times New Roman"/>
                <w:color w:val="333333"/>
                <w:sz w:val="20"/>
                <w:szCs w:val="20"/>
              </w:rPr>
              <w:t>Để thu hẹp khoảng cách về công nghệ số, tặng</w:t>
            </w:r>
            <w:r w:rsidR="00462233">
              <w:rPr>
                <w:rFonts w:ascii="Times New Roman" w:hAnsi="Times New Roman" w:cs="Times New Roman"/>
                <w:color w:val="333333"/>
                <w:sz w:val="20"/>
                <w:szCs w:val="20"/>
              </w:rPr>
              <w:t xml:space="preserve"> hoặc hỗ trợ</w:t>
            </w:r>
            <w:r w:rsidR="00BD1545" w:rsidRPr="0014088D">
              <w:rPr>
                <w:rFonts w:ascii="Times New Roman" w:hAnsi="Times New Roman" w:cs="Times New Roman"/>
                <w:color w:val="333333"/>
                <w:sz w:val="20"/>
                <w:szCs w:val="20"/>
              </w:rPr>
              <w:t xml:space="preserve"> thiết bị cho sinh viên</w:t>
            </w:r>
            <w:r w:rsidR="00A0321D">
              <w:rPr>
                <w:rFonts w:ascii="Times New Roman" w:hAnsi="Times New Roman" w:cs="Times New Roman"/>
                <w:color w:val="333333"/>
                <w:sz w:val="20"/>
                <w:szCs w:val="20"/>
              </w:rPr>
              <w:t>, giảng viên và đặc biệt là những nhà nghiên cứu khoa học</w:t>
            </w:r>
            <w:r w:rsidR="00BD1545" w:rsidRPr="0014088D">
              <w:rPr>
                <w:rFonts w:ascii="Times New Roman" w:hAnsi="Times New Roman" w:cs="Times New Roman"/>
                <w:color w:val="333333"/>
                <w:sz w:val="20"/>
                <w:szCs w:val="20"/>
              </w:rPr>
              <w:t xml:space="preserve"> và cung cấp các gói Internet </w:t>
            </w:r>
            <w:r w:rsidR="00A0321D">
              <w:rPr>
                <w:rFonts w:ascii="Times New Roman" w:hAnsi="Times New Roman" w:cs="Times New Roman"/>
                <w:color w:val="333333"/>
                <w:sz w:val="20"/>
                <w:szCs w:val="20"/>
              </w:rPr>
              <w:t xml:space="preserve">mạnh cho họ nhằm giúp </w:t>
            </w:r>
            <w:r w:rsidR="00462233">
              <w:rPr>
                <w:rFonts w:ascii="Times New Roman" w:hAnsi="Times New Roman" w:cs="Times New Roman"/>
                <w:color w:val="333333"/>
                <w:sz w:val="20"/>
                <w:szCs w:val="20"/>
              </w:rPr>
              <w:t xml:space="preserve">thuận lợi </w:t>
            </w:r>
            <w:r w:rsidR="00A0321D">
              <w:rPr>
                <w:rFonts w:ascii="Times New Roman" w:hAnsi="Times New Roman" w:cs="Times New Roman"/>
                <w:color w:val="333333"/>
                <w:sz w:val="20"/>
                <w:szCs w:val="20"/>
              </w:rPr>
              <w:t xml:space="preserve">cho việc </w:t>
            </w:r>
            <w:r w:rsidR="00BD1545" w:rsidRPr="0014088D">
              <w:rPr>
                <w:rFonts w:ascii="Times New Roman" w:hAnsi="Times New Roman" w:cs="Times New Roman"/>
                <w:color w:val="333333"/>
                <w:sz w:val="20"/>
                <w:szCs w:val="20"/>
              </w:rPr>
              <w:t>truy cập trực tuyến</w:t>
            </w:r>
            <w:r w:rsidR="00A0321D">
              <w:rPr>
                <w:rFonts w:ascii="Times New Roman" w:hAnsi="Times New Roman" w:cs="Times New Roman"/>
                <w:color w:val="333333"/>
                <w:sz w:val="20"/>
                <w:szCs w:val="20"/>
              </w:rPr>
              <w:t xml:space="preserve"> NCKH được </w:t>
            </w:r>
            <w:r w:rsidR="00462233">
              <w:rPr>
                <w:rFonts w:ascii="Times New Roman" w:hAnsi="Times New Roman" w:cs="Times New Roman"/>
                <w:color w:val="333333"/>
                <w:sz w:val="20"/>
                <w:szCs w:val="20"/>
              </w:rPr>
              <w:t>tốt hơn</w:t>
            </w:r>
            <w:r w:rsidR="00BD1545" w:rsidRPr="0014088D">
              <w:rPr>
                <w:rFonts w:ascii="Times New Roman" w:hAnsi="Times New Roman" w:cs="Times New Roman"/>
                <w:color w:val="333333"/>
                <w:sz w:val="20"/>
                <w:szCs w:val="20"/>
              </w:rPr>
              <w:t>.</w:t>
            </w:r>
          </w:p>
          <w:p w:rsidR="00ED39D5" w:rsidRDefault="00ED39D5" w:rsidP="00ED39D5">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sz w:val="20"/>
                <w:szCs w:val="20"/>
              </w:rPr>
              <w:t>- T</w:t>
            </w:r>
            <w:r w:rsidRPr="0014088D">
              <w:rPr>
                <w:rFonts w:ascii="Times New Roman" w:hAnsi="Times New Roman" w:cs="Times New Roman"/>
                <w:color w:val="333333"/>
                <w:sz w:val="20"/>
                <w:szCs w:val="20"/>
              </w:rPr>
              <w:t xml:space="preserve">ăng cường </w:t>
            </w:r>
            <w:r>
              <w:rPr>
                <w:rFonts w:ascii="Times New Roman" w:hAnsi="Times New Roman" w:cs="Times New Roman"/>
                <w:color w:val="333333"/>
                <w:sz w:val="20"/>
                <w:szCs w:val="20"/>
              </w:rPr>
              <w:t xml:space="preserve">hỗ trợ công nghệ và </w:t>
            </w:r>
            <w:r w:rsidRPr="0014088D">
              <w:rPr>
                <w:rFonts w:ascii="Times New Roman" w:hAnsi="Times New Roman" w:cs="Times New Roman"/>
                <w:color w:val="333333"/>
                <w:sz w:val="20"/>
                <w:szCs w:val="20"/>
              </w:rPr>
              <w:t>khả năng kết nối Internet cho các cơ sở giáo dục đại học</w:t>
            </w:r>
            <w:r>
              <w:rPr>
                <w:rFonts w:ascii="Times New Roman" w:hAnsi="Times New Roman" w:cs="Times New Roman"/>
                <w:color w:val="333333"/>
                <w:sz w:val="20"/>
                <w:szCs w:val="20"/>
              </w:rPr>
              <w:t>, giảng viên</w:t>
            </w:r>
            <w:r w:rsidRPr="0014088D">
              <w:rPr>
                <w:rFonts w:ascii="Times New Roman" w:hAnsi="Times New Roman" w:cs="Times New Roman"/>
                <w:color w:val="333333"/>
                <w:sz w:val="20"/>
                <w:szCs w:val="20"/>
              </w:rPr>
              <w:t xml:space="preserve"> và sinh viên</w:t>
            </w:r>
            <w:r>
              <w:rPr>
                <w:rFonts w:ascii="Times New Roman" w:hAnsi="Times New Roman" w:cs="Times New Roman"/>
                <w:color w:val="333333"/>
                <w:sz w:val="20"/>
                <w:szCs w:val="20"/>
              </w:rPr>
              <w:t xml:space="preserve"> và đặc biết là cho đội ngũ làm nghiên cứu khoa học;</w:t>
            </w:r>
          </w:p>
          <w:p w:rsidR="00ED39D5" w:rsidRDefault="00ED39D5"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xml:space="preserve">- Tăng cường hỗ trợ tiếp cận nguồn tài nguyên khoa học cho giảng viên và sinh viên </w:t>
            </w:r>
            <w:r w:rsidR="00462233">
              <w:rPr>
                <w:rFonts w:ascii="Times New Roman" w:hAnsi="Times New Roman" w:cs="Times New Roman"/>
                <w:sz w:val="20"/>
                <w:szCs w:val="20"/>
              </w:rPr>
              <w:t xml:space="preserve">thông </w:t>
            </w:r>
            <w:r>
              <w:rPr>
                <w:rFonts w:ascii="Times New Roman" w:hAnsi="Times New Roman" w:cs="Times New Roman"/>
                <w:sz w:val="20"/>
                <w:szCs w:val="20"/>
              </w:rPr>
              <w:t>qua</w:t>
            </w:r>
            <w:r w:rsidR="00462233">
              <w:rPr>
                <w:rFonts w:ascii="Times New Roman" w:hAnsi="Times New Roman" w:cs="Times New Roman"/>
                <w:sz w:val="20"/>
                <w:szCs w:val="20"/>
              </w:rPr>
              <w:t xml:space="preserve"> việc hỗ trợ</w:t>
            </w:r>
            <w:r>
              <w:rPr>
                <w:rFonts w:ascii="Times New Roman" w:hAnsi="Times New Roman" w:cs="Times New Roman"/>
                <w:sz w:val="20"/>
                <w:szCs w:val="20"/>
              </w:rPr>
              <w:t xml:space="preserve"> các nguồn thư viện số trong nước và thế giới</w:t>
            </w:r>
            <w:r w:rsidR="00462233">
              <w:rPr>
                <w:rFonts w:ascii="Times New Roman" w:hAnsi="Times New Roman" w:cs="Times New Roman"/>
                <w:sz w:val="20"/>
                <w:szCs w:val="20"/>
              </w:rPr>
              <w:t xml:space="preserve"> đến với người nghiên cứu khoa học</w:t>
            </w:r>
            <w:r w:rsidR="00A0321D">
              <w:rPr>
                <w:rFonts w:ascii="Times New Roman" w:hAnsi="Times New Roman" w:cs="Times New Roman"/>
                <w:sz w:val="20"/>
                <w:szCs w:val="20"/>
              </w:rPr>
              <w:t>;</w:t>
            </w:r>
          </w:p>
          <w:p w:rsidR="008928C6" w:rsidRPr="00BD1545" w:rsidRDefault="008928C6"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xml:space="preserve">- Tăng cường hỗ trợ về chủ trương, chính sách, cơ chế, tài chính và </w:t>
            </w:r>
            <w:r w:rsidRPr="008928C6">
              <w:rPr>
                <w:rFonts w:ascii="Times New Roman" w:hAnsi="Times New Roman" w:cs="Times New Roman"/>
                <w:color w:val="333333"/>
                <w:sz w:val="20"/>
                <w:szCs w:val="20"/>
              </w:rPr>
              <w:t>tạo hành lang mới thông thoáng cho các đơn vị, cho những cá nhân đam mê nghiên cứu khoa học yên tâm nghiên cứu</w:t>
            </w:r>
            <w:r>
              <w:rPr>
                <w:rFonts w:ascii="Times New Roman" w:hAnsi="Times New Roman" w:cs="Times New Roman"/>
                <w:color w:val="333333"/>
                <w:sz w:val="20"/>
                <w:szCs w:val="20"/>
              </w:rPr>
              <w:t>.</w:t>
            </w:r>
          </w:p>
          <w:p w:rsidR="00ED39D5" w:rsidRPr="00BD1545" w:rsidRDefault="00ED39D5" w:rsidP="00C102FC">
            <w:pPr>
              <w:pStyle w:val="BodyText2"/>
              <w:shd w:val="clear" w:color="auto" w:fill="auto"/>
              <w:spacing w:before="120" w:after="120" w:line="240" w:lineRule="auto"/>
              <w:ind w:firstLine="0"/>
              <w:jc w:val="both"/>
              <w:rPr>
                <w:rFonts w:ascii="Times New Roman" w:hAnsi="Times New Roman" w:cs="Times New Roman"/>
                <w:sz w:val="20"/>
                <w:szCs w:val="20"/>
              </w:rPr>
            </w:pP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lastRenderedPageBreak/>
              <w:t>2.</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rStyle w:val="Bodytext85pt"/>
                <w:b w:val="0"/>
                <w:sz w:val="20"/>
                <w:szCs w:val="20"/>
              </w:rPr>
              <w:t xml:space="preserve">Về </w:t>
            </w:r>
            <w:r w:rsidRPr="00E011C9">
              <w:rPr>
                <w:color w:val="000000"/>
                <w:sz w:val="20"/>
                <w:szCs w:val="20"/>
                <w:lang w:val="vi-VN" w:eastAsia="vi-VN" w:bidi="vi-VN"/>
              </w:rPr>
              <w:t>học phí và chính sách cho người học</w:t>
            </w:r>
          </w:p>
        </w:tc>
        <w:tc>
          <w:tcPr>
            <w:tcW w:w="1021" w:type="dxa"/>
            <w:vAlign w:val="center"/>
          </w:tcPr>
          <w:p w:rsidR="0033646B" w:rsidRPr="0033646B" w:rsidRDefault="00E011C9" w:rsidP="00E011C9">
            <w:pPr>
              <w:pStyle w:val="BodyText2"/>
              <w:shd w:val="clear" w:color="auto" w:fill="auto"/>
              <w:spacing w:before="120" w:after="120" w:line="240" w:lineRule="auto"/>
              <w:ind w:firstLine="0"/>
              <w:jc w:val="center"/>
              <w:rPr>
                <w:sz w:val="20"/>
                <w:szCs w:val="20"/>
              </w:rPr>
            </w:pPr>
            <w:r>
              <w:rPr>
                <w:sz w:val="20"/>
                <w:szCs w:val="20"/>
              </w:rPr>
              <w:t>Xin ý kiến Thầy TP Kế hoạch Tài chính và Thầy TP Thanh tra GD - CTSV</w:t>
            </w:r>
          </w:p>
        </w:tc>
        <w:tc>
          <w:tcPr>
            <w:tcW w:w="4933" w:type="dxa"/>
            <w:vAlign w:val="center"/>
          </w:tcPr>
          <w:p w:rsidR="003B6FC1"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Pr>
                <w:b/>
                <w:sz w:val="20"/>
                <w:szCs w:val="20"/>
              </w:rPr>
              <w:t>học phí</w:t>
            </w:r>
            <w:r w:rsidRPr="003B6FC1">
              <w:rPr>
                <w:b/>
                <w:sz w:val="20"/>
                <w:szCs w:val="20"/>
              </w:rPr>
              <w:t>:</w:t>
            </w:r>
            <w:r>
              <w:rPr>
                <w:sz w:val="20"/>
                <w:szCs w:val="20"/>
              </w:rPr>
              <w:t xml:space="preserve">  Xin ý kiến Thầy TP Kế hoạch – Tài chính</w:t>
            </w:r>
          </w:p>
          <w:p w:rsidR="0033646B" w:rsidRPr="0033646B"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chính sách cho người học</w:t>
            </w:r>
            <w:r>
              <w:rPr>
                <w:color w:val="000000"/>
                <w:sz w:val="20"/>
                <w:szCs w:val="20"/>
                <w:lang w:eastAsia="vi-VN" w:bidi="vi-VN"/>
              </w:rPr>
              <w:t xml:space="preserve">: </w:t>
            </w:r>
            <w:r>
              <w:rPr>
                <w:sz w:val="20"/>
                <w:szCs w:val="20"/>
              </w:rPr>
              <w:t xml:space="preserve"> Xin ý kiến Thầy TP TTGD - CTSV</w:t>
            </w: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Về cơ chế tổ chức hoạt động, tuyển sinh và đào tạo</w:t>
            </w:r>
          </w:p>
        </w:tc>
        <w:tc>
          <w:tcPr>
            <w:tcW w:w="1021"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933" w:type="dxa"/>
            <w:vAlign w:val="center"/>
          </w:tcPr>
          <w:p w:rsidR="0033646B" w:rsidRDefault="00E011C9" w:rsidP="003B6FC1">
            <w:pPr>
              <w:pStyle w:val="BodyText2"/>
              <w:shd w:val="clear" w:color="auto" w:fill="auto"/>
              <w:spacing w:before="120" w:after="120" w:line="240" w:lineRule="auto"/>
              <w:ind w:firstLine="0"/>
              <w:jc w:val="both"/>
              <w:rPr>
                <w:sz w:val="20"/>
                <w:szCs w:val="20"/>
              </w:rPr>
            </w:pPr>
            <w:r w:rsidRPr="003B6FC1">
              <w:rPr>
                <w:b/>
                <w:sz w:val="20"/>
                <w:szCs w:val="20"/>
              </w:rPr>
              <w:t>Về cơ chế hoạt động:</w:t>
            </w:r>
            <w:r>
              <w:rPr>
                <w:sz w:val="20"/>
                <w:szCs w:val="20"/>
              </w:rPr>
              <w:t xml:space="preserve">  Xin ý kiến theo chức năng nhiệm vụ của đơn vị do Thầy, Cô quản lý</w:t>
            </w:r>
          </w:p>
          <w:p w:rsidR="003F31FE" w:rsidRPr="003F31FE" w:rsidRDefault="003F31FE"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tuyển sinh và đào tạo</w:t>
            </w:r>
            <w:r w:rsidRPr="003B6FC1">
              <w:rPr>
                <w:b/>
                <w:color w:val="000000"/>
                <w:sz w:val="20"/>
                <w:szCs w:val="20"/>
                <w:lang w:eastAsia="vi-VN" w:bidi="vi-VN"/>
              </w:rPr>
              <w:t>:</w:t>
            </w:r>
            <w:r>
              <w:rPr>
                <w:color w:val="000000"/>
                <w:sz w:val="20"/>
                <w:szCs w:val="20"/>
                <w:lang w:eastAsia="vi-VN" w:bidi="vi-VN"/>
              </w:rPr>
              <w:t xml:space="preserve"> </w:t>
            </w:r>
            <w:r>
              <w:rPr>
                <w:sz w:val="20"/>
                <w:szCs w:val="20"/>
              </w:rPr>
              <w:t>Xin ý kiến Thầy TP Tuyển sinh - Đào tạo</w:t>
            </w:r>
            <w:r w:rsidR="007B103A">
              <w:rPr>
                <w:sz w:val="20"/>
                <w:szCs w:val="20"/>
              </w:rPr>
              <w:t xml:space="preserve"> và Thầy Cô quản lý khoa</w:t>
            </w:r>
          </w:p>
        </w:tc>
      </w:tr>
      <w:tr w:rsidR="007C54DA" w:rsidTr="00E954BD">
        <w:tc>
          <w:tcPr>
            <w:tcW w:w="799" w:type="dxa"/>
            <w:vAlign w:val="center"/>
          </w:tcPr>
          <w:p w:rsidR="007C54DA" w:rsidRDefault="007C54DA" w:rsidP="0033646B">
            <w:pPr>
              <w:pStyle w:val="BodyText2"/>
              <w:shd w:val="clear" w:color="auto" w:fill="auto"/>
              <w:spacing w:before="120" w:after="120" w:line="240" w:lineRule="auto"/>
              <w:ind w:firstLine="0"/>
              <w:jc w:val="center"/>
              <w:rPr>
                <w:sz w:val="20"/>
                <w:szCs w:val="20"/>
              </w:rPr>
            </w:pPr>
            <w:r>
              <w:rPr>
                <w:sz w:val="20"/>
                <w:szCs w:val="20"/>
              </w:rPr>
              <w:t>4.</w:t>
            </w:r>
          </w:p>
        </w:tc>
        <w:tc>
          <w:tcPr>
            <w:tcW w:w="2126" w:type="dxa"/>
            <w:vAlign w:val="center"/>
          </w:tcPr>
          <w:p w:rsidR="007C54DA" w:rsidRPr="00E011C9" w:rsidRDefault="007C54DA"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Công tác tiêm Vacxin phòng ch</w:t>
            </w:r>
            <w:r w:rsidRPr="00E011C9">
              <w:rPr>
                <w:sz w:val="20"/>
                <w:szCs w:val="20"/>
              </w:rPr>
              <w:t>ố</w:t>
            </w:r>
            <w:r w:rsidRPr="00E011C9">
              <w:rPr>
                <w:color w:val="000000"/>
                <w:sz w:val="20"/>
                <w:szCs w:val="20"/>
                <w:lang w:val="vi-VN" w:eastAsia="vi-VN" w:bidi="vi-VN"/>
              </w:rPr>
              <w:t>ng dịch Covid-19</w:t>
            </w:r>
          </w:p>
        </w:tc>
        <w:tc>
          <w:tcPr>
            <w:tcW w:w="5954" w:type="dxa"/>
            <w:gridSpan w:val="2"/>
            <w:vAlign w:val="center"/>
          </w:tcPr>
          <w:p w:rsidR="007C54DA" w:rsidRPr="0033646B" w:rsidRDefault="007C54DA" w:rsidP="007C54DA">
            <w:pPr>
              <w:pStyle w:val="BodyText2"/>
              <w:shd w:val="clear" w:color="auto" w:fill="auto"/>
              <w:spacing w:before="120" w:after="120" w:line="240" w:lineRule="auto"/>
              <w:ind w:firstLine="0"/>
              <w:jc w:val="both"/>
              <w:rPr>
                <w:sz w:val="20"/>
                <w:szCs w:val="20"/>
              </w:rPr>
            </w:pPr>
            <w:r>
              <w:rPr>
                <w:sz w:val="20"/>
                <w:szCs w:val="20"/>
              </w:rPr>
              <w:t>Xin ý kiến Thầy TP TCHCTH và Thầy TP TTGD – CTSV (nếu có ý kiến về việc chích vaccine cho SV)</w:t>
            </w:r>
          </w:p>
        </w:tc>
      </w:tr>
      <w:tr w:rsidR="0033646B" w:rsidTr="001F1345">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5.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Các đề xuất ch</w:t>
            </w:r>
            <w:r w:rsidRPr="00E011C9">
              <w:rPr>
                <w:sz w:val="20"/>
                <w:szCs w:val="20"/>
              </w:rPr>
              <w:t>í</w:t>
            </w:r>
            <w:r w:rsidRPr="00E011C9">
              <w:rPr>
                <w:color w:val="000000"/>
                <w:sz w:val="20"/>
                <w:szCs w:val="20"/>
                <w:lang w:val="vi-VN" w:eastAsia="vi-VN" w:bidi="vi-VN"/>
              </w:rPr>
              <w:t>nh sách, giải pháp khác</w:t>
            </w:r>
          </w:p>
        </w:tc>
        <w:tc>
          <w:tcPr>
            <w:tcW w:w="1021" w:type="dxa"/>
            <w:vAlign w:val="center"/>
          </w:tcPr>
          <w:p w:rsidR="0033646B" w:rsidRPr="0033646B" w:rsidRDefault="003F31FE" w:rsidP="0033646B">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933" w:type="dxa"/>
            <w:vAlign w:val="center"/>
          </w:tcPr>
          <w:p w:rsidR="0033646B" w:rsidRPr="0033646B" w:rsidRDefault="003F31FE" w:rsidP="0033646B">
            <w:pPr>
              <w:pStyle w:val="BodyText2"/>
              <w:shd w:val="clear" w:color="auto" w:fill="auto"/>
              <w:spacing w:before="120" w:after="120" w:line="240" w:lineRule="auto"/>
              <w:ind w:firstLine="0"/>
              <w:jc w:val="center"/>
              <w:rPr>
                <w:sz w:val="20"/>
                <w:szCs w:val="20"/>
              </w:rPr>
            </w:pPr>
            <w:r>
              <w:rPr>
                <w:sz w:val="20"/>
                <w:szCs w:val="20"/>
              </w:rPr>
              <w:t>Xin ý kiến theo chức năng nhiệm vụ của đơn vị do Thầy, Cô quản lý</w:t>
            </w:r>
          </w:p>
        </w:tc>
      </w:tr>
      <w:tr w:rsidR="003F31FE" w:rsidRPr="003F31FE" w:rsidTr="003B75A6">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Xây dựng chương trình hành động chuyển trạng thái hoạt động để thích ứng với tình hình hình dịch Covid-19 có thể kéo dài, với mục tiêu hạn chế tối đa tác động tiêu c</w:t>
            </w:r>
            <w:r w:rsidRPr="003F31FE">
              <w:rPr>
                <w:b/>
                <w:sz w:val="20"/>
                <w:szCs w:val="20"/>
              </w:rPr>
              <w:t>ực củ</w:t>
            </w:r>
            <w:r w:rsidRPr="003F31FE">
              <w:rPr>
                <w:b/>
                <w:color w:val="000000"/>
                <w:sz w:val="20"/>
                <w:szCs w:val="20"/>
                <w:lang w:val="vi-VN" w:eastAsia="vi-VN" w:bidi="vi-VN"/>
              </w:rPr>
              <w:t>a dịch bệnh</w:t>
            </w:r>
          </w:p>
        </w:tc>
      </w:tr>
      <w:tr w:rsidR="003B6FC1" w:rsidTr="001F1345">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C</w:t>
            </w:r>
            <w:r w:rsidRPr="00E011C9">
              <w:rPr>
                <w:color w:val="000000"/>
                <w:sz w:val="20"/>
                <w:szCs w:val="20"/>
                <w:lang w:val="vi-VN" w:eastAsia="vi-VN" w:bidi="vi-VN"/>
              </w:rPr>
              <w:t>ăn cứ đề xuất</w:t>
            </w:r>
          </w:p>
        </w:tc>
        <w:tc>
          <w:tcPr>
            <w:tcW w:w="1021" w:type="dxa"/>
            <w:vMerge w:val="restart"/>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933" w:type="dxa"/>
            <w:vMerge w:val="restart"/>
            <w:vAlign w:val="center"/>
          </w:tcPr>
          <w:p w:rsidR="003B6FC1" w:rsidRPr="00ED39D5" w:rsidRDefault="00ED39D5" w:rsidP="0033646B">
            <w:pPr>
              <w:pStyle w:val="BodyText2"/>
              <w:shd w:val="clear" w:color="auto" w:fill="auto"/>
              <w:spacing w:before="120" w:after="120" w:line="240" w:lineRule="auto"/>
              <w:ind w:firstLine="0"/>
              <w:jc w:val="center"/>
              <w:rPr>
                <w:b/>
                <w:sz w:val="20"/>
                <w:szCs w:val="20"/>
              </w:rPr>
            </w:pPr>
            <w:r w:rsidRPr="00ED39D5">
              <w:rPr>
                <w:b/>
                <w:sz w:val="20"/>
                <w:szCs w:val="20"/>
              </w:rPr>
              <w:t>Ý</w:t>
            </w:r>
            <w:r w:rsidR="003B6FC1" w:rsidRPr="00ED39D5">
              <w:rPr>
                <w:b/>
                <w:sz w:val="20"/>
                <w:szCs w:val="20"/>
              </w:rPr>
              <w:t xml:space="preserve"> kiến </w:t>
            </w:r>
            <w:r w:rsidRPr="00ED39D5">
              <w:rPr>
                <w:b/>
                <w:sz w:val="20"/>
                <w:szCs w:val="20"/>
              </w:rPr>
              <w:t>của Phòng QLKH-HTQT:</w:t>
            </w:r>
          </w:p>
          <w:p w:rsidR="00BD1545" w:rsidRDefault="00ED39D5"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xml:space="preserve">- Chấp nhận và Hình thành </w:t>
            </w:r>
            <w:r w:rsidR="00BD1545" w:rsidRPr="00BD1545">
              <w:rPr>
                <w:rFonts w:ascii="Times New Roman" w:hAnsi="Times New Roman" w:cs="Times New Roman"/>
                <w:sz w:val="20"/>
                <w:szCs w:val="20"/>
              </w:rPr>
              <w:t>Hội đồng tư vấn - tuyển chọn, Hội đồng nghiệm thu đề tài NCKH các cấp theo hình thức trực tuyến</w:t>
            </w:r>
            <w:r>
              <w:rPr>
                <w:rFonts w:ascii="Times New Roman" w:hAnsi="Times New Roman" w:cs="Times New Roman"/>
                <w:sz w:val="20"/>
                <w:szCs w:val="20"/>
              </w:rPr>
              <w:t>;</w:t>
            </w:r>
          </w:p>
          <w:p w:rsidR="00A0321D" w:rsidRDefault="00A0321D" w:rsidP="00ED39D5">
            <w:pPr>
              <w:pStyle w:val="BodyText2"/>
              <w:shd w:val="clear" w:color="auto" w:fill="auto"/>
              <w:spacing w:before="120" w:after="120" w:line="240" w:lineRule="auto"/>
              <w:ind w:firstLine="0"/>
              <w:jc w:val="both"/>
              <w:rPr>
                <w:rFonts w:ascii="Times New Roman" w:hAnsi="Times New Roman" w:cs="Times New Roman"/>
                <w:color w:val="333333"/>
                <w:sz w:val="20"/>
                <w:szCs w:val="20"/>
              </w:rPr>
            </w:pPr>
            <w:r>
              <w:rPr>
                <w:rFonts w:ascii="Times New Roman" w:hAnsi="Times New Roman" w:cs="Times New Roman"/>
                <w:sz w:val="20"/>
                <w:szCs w:val="20"/>
              </w:rPr>
              <w:t>- Tăng cường s</w:t>
            </w:r>
            <w:r w:rsidRPr="0014088D">
              <w:rPr>
                <w:rFonts w:ascii="Times New Roman" w:hAnsi="Times New Roman" w:cs="Times New Roman"/>
                <w:color w:val="333333"/>
                <w:sz w:val="20"/>
                <w:szCs w:val="20"/>
              </w:rPr>
              <w:t>ử dụng nền tảng kỹ thuật số và áp dụng những</w:t>
            </w:r>
            <w:r>
              <w:rPr>
                <w:rFonts w:ascii="Times New Roman" w:hAnsi="Times New Roman" w:cs="Times New Roman"/>
                <w:color w:val="333333"/>
                <w:sz w:val="20"/>
                <w:szCs w:val="20"/>
              </w:rPr>
              <w:t xml:space="preserve"> công nghệ</w:t>
            </w:r>
            <w:r w:rsidRPr="0014088D">
              <w:rPr>
                <w:rFonts w:ascii="Times New Roman" w:hAnsi="Times New Roman" w:cs="Times New Roman"/>
                <w:color w:val="333333"/>
                <w:sz w:val="20"/>
                <w:szCs w:val="20"/>
              </w:rPr>
              <w:t xml:space="preserve"> kỹ thuật hiệu quả cho </w:t>
            </w:r>
            <w:r>
              <w:rPr>
                <w:rFonts w:ascii="Times New Roman" w:hAnsi="Times New Roman" w:cs="Times New Roman"/>
                <w:color w:val="333333"/>
                <w:sz w:val="20"/>
                <w:szCs w:val="20"/>
              </w:rPr>
              <w:t>công tác nghiên cứu khoa</w:t>
            </w:r>
            <w:r w:rsidRPr="0014088D">
              <w:rPr>
                <w:rFonts w:ascii="Times New Roman" w:hAnsi="Times New Roman" w:cs="Times New Roman"/>
                <w:color w:val="333333"/>
                <w:sz w:val="20"/>
                <w:szCs w:val="20"/>
              </w:rPr>
              <w:t xml:space="preserve"> học trực tuyến</w:t>
            </w:r>
            <w:r>
              <w:rPr>
                <w:rFonts w:ascii="Times New Roman" w:hAnsi="Times New Roman" w:cs="Times New Roman"/>
                <w:color w:val="333333"/>
                <w:sz w:val="20"/>
                <w:szCs w:val="20"/>
              </w:rPr>
              <w:t xml:space="preserve"> và kết nối hợp tác quốc tế;</w:t>
            </w:r>
          </w:p>
          <w:p w:rsidR="00A0321D" w:rsidRDefault="00A0321D"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Gia tăng kết nối hợp tác quốc tế thông qua các công nghệ hội họp, giao lưu, kết nối trực tuyến như Zoom, Google met</w:t>
            </w:r>
            <w:r w:rsidR="00462233">
              <w:rPr>
                <w:rFonts w:ascii="Times New Roman" w:hAnsi="Times New Roman" w:cs="Times New Roman"/>
                <w:sz w:val="20"/>
                <w:szCs w:val="20"/>
              </w:rPr>
              <w:t>;</w:t>
            </w:r>
          </w:p>
          <w:p w:rsidR="005640B7" w:rsidRDefault="005640B7"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462233">
              <w:rPr>
                <w:rFonts w:ascii="Times New Roman" w:hAnsi="Times New Roman" w:cs="Times New Roman"/>
                <w:sz w:val="20"/>
                <w:szCs w:val="20"/>
              </w:rPr>
              <w:t xml:space="preserve">Hình thành quy trình và chính sách phù hợp trong việc hợp tác chuyển giao công nghệ thông qua các hình thức </w:t>
            </w:r>
            <w:r w:rsidR="00462233">
              <w:rPr>
                <w:rFonts w:ascii="Times New Roman" w:hAnsi="Times New Roman" w:cs="Times New Roman"/>
                <w:sz w:val="20"/>
                <w:szCs w:val="20"/>
              </w:rPr>
              <w:lastRenderedPageBreak/>
              <w:t>chuyển giao trực tuyến;</w:t>
            </w:r>
          </w:p>
          <w:p w:rsidR="00462233" w:rsidRPr="00A0321D" w:rsidRDefault="00462233" w:rsidP="00ED39D5">
            <w:pPr>
              <w:pStyle w:val="BodyText2"/>
              <w:shd w:val="clear" w:color="auto" w:fill="auto"/>
              <w:spacing w:before="120" w:after="120" w:line="240" w:lineRule="auto"/>
              <w:ind w:firstLine="0"/>
              <w:jc w:val="both"/>
              <w:rPr>
                <w:rFonts w:ascii="Times New Roman" w:hAnsi="Times New Roman" w:cs="Times New Roman"/>
                <w:sz w:val="20"/>
                <w:szCs w:val="20"/>
              </w:rPr>
            </w:pPr>
            <w:r>
              <w:rPr>
                <w:rFonts w:ascii="Times New Roman" w:hAnsi="Times New Roman" w:cs="Times New Roman"/>
                <w:sz w:val="20"/>
                <w:szCs w:val="20"/>
              </w:rPr>
              <w:t>- Tăng cường khuyến khích nghiên cứu các mô hình học tập thực tế ảo, mô hình trực tuyến, 4D, 5D và vận dụng vào trong công tác đào tạo sinh viên ngay trong mùa dịch và sau mùa dịch.</w:t>
            </w:r>
          </w:p>
          <w:p w:rsidR="00A0321D" w:rsidRDefault="00A0321D" w:rsidP="00ED39D5">
            <w:pPr>
              <w:pStyle w:val="BodyText2"/>
              <w:shd w:val="clear" w:color="auto" w:fill="auto"/>
              <w:spacing w:before="120" w:after="120" w:line="240" w:lineRule="auto"/>
              <w:ind w:firstLine="0"/>
              <w:jc w:val="both"/>
              <w:rPr>
                <w:rFonts w:ascii="Times New Roman" w:hAnsi="Times New Roman" w:cs="Times New Roman"/>
                <w:sz w:val="20"/>
                <w:szCs w:val="20"/>
              </w:rPr>
            </w:pPr>
          </w:p>
          <w:p w:rsidR="00BD1545" w:rsidRPr="0033646B" w:rsidRDefault="00BD1545" w:rsidP="0033646B">
            <w:pPr>
              <w:pStyle w:val="BodyText2"/>
              <w:shd w:val="clear" w:color="auto" w:fill="auto"/>
              <w:spacing w:before="120" w:after="120" w:line="240" w:lineRule="auto"/>
              <w:ind w:firstLine="0"/>
              <w:jc w:val="center"/>
              <w:rPr>
                <w:sz w:val="20"/>
                <w:szCs w:val="20"/>
              </w:rPr>
            </w:pPr>
          </w:p>
        </w:tc>
      </w:tr>
      <w:tr w:rsidR="003B6FC1" w:rsidTr="001F1345">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2.</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N</w:t>
            </w:r>
            <w:r w:rsidRPr="00E011C9">
              <w:rPr>
                <w:color w:val="000000"/>
                <w:sz w:val="20"/>
                <w:szCs w:val="20"/>
                <w:lang w:val="vi-VN" w:eastAsia="vi-VN" w:bidi="vi-VN"/>
              </w:rPr>
              <w:t xml:space="preserve">ội dung triển khai </w:t>
            </w:r>
          </w:p>
        </w:tc>
        <w:tc>
          <w:tcPr>
            <w:tcW w:w="1021"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933"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r w:rsidR="003B6FC1" w:rsidTr="001F1345">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L</w:t>
            </w:r>
            <w:r w:rsidRPr="00E011C9">
              <w:rPr>
                <w:color w:val="000000"/>
                <w:sz w:val="20"/>
                <w:szCs w:val="20"/>
                <w:lang w:val="vi-VN" w:eastAsia="vi-VN" w:bidi="vi-VN"/>
              </w:rPr>
              <w:t>ộ trình thực hiện</w:t>
            </w:r>
          </w:p>
        </w:tc>
        <w:tc>
          <w:tcPr>
            <w:tcW w:w="1021"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933"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bl>
    <w:p w:rsidR="005B6153" w:rsidRDefault="005B6153">
      <w:bookmarkStart w:id="0" w:name="_GoBack"/>
      <w:bookmarkEnd w:id="0"/>
    </w:p>
    <w:sectPr w:rsidR="005B6153" w:rsidSect="00E06DE3">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0F4C"/>
    <w:multiLevelType w:val="multilevel"/>
    <w:tmpl w:val="FA66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83FFE"/>
    <w:multiLevelType w:val="multilevel"/>
    <w:tmpl w:val="612086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FE7A18"/>
    <w:multiLevelType w:val="multilevel"/>
    <w:tmpl w:val="93B4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2B262D"/>
    <w:multiLevelType w:val="multilevel"/>
    <w:tmpl w:val="711E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B339B0"/>
    <w:multiLevelType w:val="multilevel"/>
    <w:tmpl w:val="9AE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6F3FB1"/>
    <w:multiLevelType w:val="multilevel"/>
    <w:tmpl w:val="44D4C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FAB11AF"/>
    <w:multiLevelType w:val="multilevel"/>
    <w:tmpl w:val="12E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46B"/>
    <w:rsid w:val="0014088D"/>
    <w:rsid w:val="001A237E"/>
    <w:rsid w:val="001D2BB9"/>
    <w:rsid w:val="001F1345"/>
    <w:rsid w:val="002A483E"/>
    <w:rsid w:val="0033646B"/>
    <w:rsid w:val="0034438E"/>
    <w:rsid w:val="003B6FC1"/>
    <w:rsid w:val="003F31FE"/>
    <w:rsid w:val="00462233"/>
    <w:rsid w:val="005640B7"/>
    <w:rsid w:val="00581784"/>
    <w:rsid w:val="005B6153"/>
    <w:rsid w:val="00761E9A"/>
    <w:rsid w:val="007B103A"/>
    <w:rsid w:val="007C54DA"/>
    <w:rsid w:val="008928C6"/>
    <w:rsid w:val="00A0321D"/>
    <w:rsid w:val="00BD1545"/>
    <w:rsid w:val="00C102FC"/>
    <w:rsid w:val="00CB4273"/>
    <w:rsid w:val="00DB69EC"/>
    <w:rsid w:val="00E011C9"/>
    <w:rsid w:val="00E06DE3"/>
    <w:rsid w:val="00EA7357"/>
    <w:rsid w:val="00EB61CC"/>
    <w:rsid w:val="00ED39D5"/>
    <w:rsid w:val="00F16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CC7F"/>
  <w15:docId w15:val="{5479820E-E347-452E-9F0C-AD266822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2"/>
    <w:rsid w:val="0033646B"/>
    <w:rPr>
      <w:rFonts w:eastAsia="Times New Roman"/>
      <w:sz w:val="13"/>
      <w:szCs w:val="13"/>
      <w:shd w:val="clear" w:color="auto" w:fill="FFFFFF"/>
    </w:rPr>
  </w:style>
  <w:style w:type="paragraph" w:customStyle="1" w:styleId="BodyText2">
    <w:name w:val="Body Text2"/>
    <w:basedOn w:val="Normal"/>
    <w:link w:val="Bodytext"/>
    <w:rsid w:val="0033646B"/>
    <w:pPr>
      <w:widowControl w:val="0"/>
      <w:shd w:val="clear" w:color="auto" w:fill="FFFFFF"/>
      <w:spacing w:before="240" w:after="0" w:line="0" w:lineRule="atLeast"/>
      <w:ind w:hanging="60"/>
    </w:pPr>
    <w:rPr>
      <w:rFonts w:eastAsia="Times New Roman"/>
      <w:sz w:val="13"/>
      <w:szCs w:val="13"/>
    </w:rPr>
  </w:style>
  <w:style w:type="character" w:customStyle="1" w:styleId="Bodytext85pt">
    <w:name w:val="Body text + 8.5 pt"/>
    <w:aliases w:val="Bold"/>
    <w:rsid w:val="0033646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5">
    <w:name w:val="Body text (5)_"/>
    <w:link w:val="Bodytext50"/>
    <w:rsid w:val="0033646B"/>
    <w:rPr>
      <w:rFonts w:eastAsia="Times New Roman"/>
      <w:b/>
      <w:bCs/>
      <w:sz w:val="17"/>
      <w:szCs w:val="17"/>
      <w:shd w:val="clear" w:color="auto" w:fill="FFFFFF"/>
    </w:rPr>
  </w:style>
  <w:style w:type="paragraph" w:customStyle="1" w:styleId="Bodytext50">
    <w:name w:val="Body text (5)"/>
    <w:basedOn w:val="Normal"/>
    <w:link w:val="Bodytext5"/>
    <w:rsid w:val="0033646B"/>
    <w:pPr>
      <w:widowControl w:val="0"/>
      <w:shd w:val="clear" w:color="auto" w:fill="FFFFFF"/>
      <w:spacing w:after="180" w:line="0" w:lineRule="atLeast"/>
      <w:jc w:val="both"/>
    </w:pPr>
    <w:rPr>
      <w:rFonts w:eastAsia="Times New Roman"/>
      <w:b/>
      <w:bCs/>
      <w:sz w:val="17"/>
      <w:szCs w:val="17"/>
    </w:rPr>
  </w:style>
  <w:style w:type="table" w:styleId="TableGrid">
    <w:name w:val="Table Grid"/>
    <w:basedOn w:val="TableNormal"/>
    <w:uiPriority w:val="59"/>
    <w:rsid w:val="00336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A73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7357"/>
    <w:rPr>
      <w:b/>
      <w:bCs/>
    </w:rPr>
  </w:style>
  <w:style w:type="character" w:styleId="Emphasis">
    <w:name w:val="Emphasis"/>
    <w:basedOn w:val="DefaultParagraphFont"/>
    <w:uiPriority w:val="20"/>
    <w:qFormat/>
    <w:rsid w:val="00EA73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70456">
      <w:bodyDiv w:val="1"/>
      <w:marLeft w:val="0"/>
      <w:marRight w:val="0"/>
      <w:marTop w:val="0"/>
      <w:marBottom w:val="0"/>
      <w:divBdr>
        <w:top w:val="none" w:sz="0" w:space="0" w:color="auto"/>
        <w:left w:val="none" w:sz="0" w:space="0" w:color="auto"/>
        <w:bottom w:val="none" w:sz="0" w:space="0" w:color="auto"/>
        <w:right w:val="none" w:sz="0" w:space="0" w:color="auto"/>
      </w:divBdr>
    </w:div>
    <w:div w:id="1233353067">
      <w:bodyDiv w:val="1"/>
      <w:marLeft w:val="0"/>
      <w:marRight w:val="0"/>
      <w:marTop w:val="0"/>
      <w:marBottom w:val="0"/>
      <w:divBdr>
        <w:top w:val="none" w:sz="0" w:space="0" w:color="auto"/>
        <w:left w:val="none" w:sz="0" w:space="0" w:color="auto"/>
        <w:bottom w:val="none" w:sz="0" w:space="0" w:color="auto"/>
        <w:right w:val="none" w:sz="0" w:space="0" w:color="auto"/>
      </w:divBdr>
      <w:divsChild>
        <w:div w:id="1165435034">
          <w:marLeft w:val="0"/>
          <w:marRight w:val="0"/>
          <w:marTop w:val="360"/>
          <w:marBottom w:val="0"/>
          <w:divBdr>
            <w:top w:val="none" w:sz="0" w:space="0" w:color="auto"/>
            <w:left w:val="none" w:sz="0" w:space="0" w:color="auto"/>
            <w:bottom w:val="none" w:sz="0" w:space="0" w:color="auto"/>
            <w:right w:val="none" w:sz="0" w:space="0" w:color="auto"/>
          </w:divBdr>
          <w:divsChild>
            <w:div w:id="60447203">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1363479218">
      <w:bodyDiv w:val="1"/>
      <w:marLeft w:val="0"/>
      <w:marRight w:val="0"/>
      <w:marTop w:val="0"/>
      <w:marBottom w:val="0"/>
      <w:divBdr>
        <w:top w:val="none" w:sz="0" w:space="0" w:color="auto"/>
        <w:left w:val="none" w:sz="0" w:space="0" w:color="auto"/>
        <w:bottom w:val="none" w:sz="0" w:space="0" w:color="auto"/>
        <w:right w:val="none" w:sz="0" w:space="0" w:color="auto"/>
      </w:divBdr>
      <w:divsChild>
        <w:div w:id="891842642">
          <w:marLeft w:val="0"/>
          <w:marRight w:val="0"/>
          <w:marTop w:val="0"/>
          <w:marBottom w:val="0"/>
          <w:divBdr>
            <w:top w:val="none" w:sz="0" w:space="0" w:color="auto"/>
            <w:left w:val="none" w:sz="0" w:space="0" w:color="auto"/>
            <w:bottom w:val="none" w:sz="0" w:space="0" w:color="auto"/>
            <w:right w:val="none" w:sz="0" w:space="0" w:color="auto"/>
          </w:divBdr>
        </w:div>
        <w:div w:id="1722754873">
          <w:marLeft w:val="0"/>
          <w:marRight w:val="0"/>
          <w:marTop w:val="0"/>
          <w:marBottom w:val="0"/>
          <w:divBdr>
            <w:top w:val="none" w:sz="0" w:space="0" w:color="auto"/>
            <w:left w:val="none" w:sz="0" w:space="0" w:color="auto"/>
            <w:bottom w:val="none" w:sz="0" w:space="0" w:color="auto"/>
            <w:right w:val="none" w:sz="0" w:space="0" w:color="auto"/>
          </w:divBdr>
          <w:divsChild>
            <w:div w:id="79791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39875">
      <w:bodyDiv w:val="1"/>
      <w:marLeft w:val="0"/>
      <w:marRight w:val="0"/>
      <w:marTop w:val="0"/>
      <w:marBottom w:val="0"/>
      <w:divBdr>
        <w:top w:val="none" w:sz="0" w:space="0" w:color="auto"/>
        <w:left w:val="none" w:sz="0" w:space="0" w:color="auto"/>
        <w:bottom w:val="none" w:sz="0" w:space="0" w:color="auto"/>
        <w:right w:val="none" w:sz="0" w:space="0" w:color="auto"/>
      </w:divBdr>
      <w:divsChild>
        <w:div w:id="1997033730">
          <w:marLeft w:val="0"/>
          <w:marRight w:val="0"/>
          <w:marTop w:val="0"/>
          <w:marBottom w:val="0"/>
          <w:divBdr>
            <w:top w:val="none" w:sz="0" w:space="0" w:color="auto"/>
            <w:left w:val="none" w:sz="0" w:space="0" w:color="auto"/>
            <w:bottom w:val="none" w:sz="0" w:space="0" w:color="auto"/>
            <w:right w:val="none" w:sz="0" w:space="0" w:color="auto"/>
          </w:divBdr>
        </w:div>
        <w:div w:id="2030597687">
          <w:marLeft w:val="0"/>
          <w:marRight w:val="0"/>
          <w:marTop w:val="0"/>
          <w:marBottom w:val="0"/>
          <w:divBdr>
            <w:top w:val="none" w:sz="0" w:space="0" w:color="auto"/>
            <w:left w:val="none" w:sz="0" w:space="0" w:color="auto"/>
            <w:bottom w:val="none" w:sz="0" w:space="0" w:color="auto"/>
            <w:right w:val="none" w:sz="0" w:space="0" w:color="auto"/>
          </w:divBdr>
          <w:divsChild>
            <w:div w:id="167491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4AE10-F157-42DF-ADF4-ECA38D09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12</cp:revision>
  <dcterms:created xsi:type="dcterms:W3CDTF">2021-08-15T13:06:00Z</dcterms:created>
  <dcterms:modified xsi:type="dcterms:W3CDTF">2021-08-16T00:45:00Z</dcterms:modified>
</cp:coreProperties>
</file>